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asciiTheme="majorEastAsia" w:hAnsiTheme="majorEastAsia" w:eastAsiaTheme="majorEastAsia"/>
          <w:sz w:val="44"/>
          <w:szCs w:val="44"/>
        </w:rPr>
        <w:t>新生进校方案</w:t>
      </w:r>
    </w:p>
    <w:p>
      <w:pPr>
        <w:jc w:val="center"/>
        <w:rPr>
          <w:rFonts w:hint="eastAsia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经与</w:t>
      </w:r>
      <w:r>
        <w:rPr>
          <w:rFonts w:hint="eastAsia"/>
          <w:sz w:val="28"/>
          <w:szCs w:val="28"/>
        </w:rPr>
        <w:t>学校各部门协调，2</w:t>
      </w:r>
      <w:r>
        <w:rPr>
          <w:sz w:val="28"/>
          <w:szCs w:val="28"/>
        </w:rPr>
        <w:t>023</w:t>
      </w:r>
      <w:r>
        <w:rPr>
          <w:rFonts w:hint="eastAsia"/>
          <w:sz w:val="28"/>
          <w:szCs w:val="28"/>
        </w:rPr>
        <w:t>级M</w:t>
      </w:r>
      <w:r>
        <w:rPr>
          <w:sz w:val="28"/>
          <w:szCs w:val="28"/>
        </w:rPr>
        <w:t>BA</w:t>
      </w:r>
      <w:r>
        <w:rPr>
          <w:rFonts w:hint="eastAsia"/>
          <w:sz w:val="28"/>
          <w:szCs w:val="28"/>
        </w:rPr>
        <w:t>学生步行入校、车辆进校及停放方案如下：</w:t>
      </w:r>
    </w:p>
    <w:p>
      <w:pPr>
        <w:ind w:firstLine="640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一、学生步行入校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学生步行入校权限激活方式：</w:t>
      </w:r>
    </w:p>
    <w:p>
      <w:pPr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①关注“平安成电”微信公众号；</w:t>
      </w:r>
    </w:p>
    <w:p>
      <w:pPr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②</w:t>
      </w:r>
      <w:r>
        <w:rPr>
          <w:sz w:val="28"/>
          <w:szCs w:val="28"/>
        </w:rPr>
        <w:t>点击“账号信息”-“个人信息”；</w:t>
      </w:r>
    </w:p>
    <w:p>
      <w:pPr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③</w:t>
      </w:r>
      <w:r>
        <w:rPr>
          <w:sz w:val="28"/>
          <w:szCs w:val="28"/>
        </w:rPr>
        <w:t>绑定个人信息，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登记类型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为“</w:t>
      </w:r>
      <w:r>
        <w:rPr>
          <w:b/>
          <w:bCs/>
          <w:sz w:val="28"/>
          <w:szCs w:val="28"/>
        </w:rPr>
        <w:t>教师</w:t>
      </w:r>
      <w:r>
        <w:rPr>
          <w:rFonts w:hint="eastAsia"/>
          <w:b/>
          <w:bCs/>
          <w:sz w:val="28"/>
          <w:szCs w:val="28"/>
        </w:rPr>
        <w:t>|</w:t>
      </w:r>
      <w:r>
        <w:rPr>
          <w:b/>
          <w:bCs/>
          <w:sz w:val="28"/>
          <w:szCs w:val="28"/>
        </w:rPr>
        <w:t>学生</w:t>
      </w:r>
      <w:r>
        <w:rPr>
          <w:sz w:val="28"/>
          <w:szCs w:val="28"/>
        </w:rPr>
        <w:t>”（</w:t>
      </w:r>
      <w:r>
        <w:rPr>
          <w:rFonts w:hint="eastAsia"/>
          <w:sz w:val="28"/>
          <w:szCs w:val="28"/>
        </w:rPr>
        <w:t>莫选错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；</w:t>
      </w:r>
    </w:p>
    <w:p>
      <w:pPr>
        <w:ind w:firstLine="840" w:firstLineChars="3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④微信扫下图二维码查看页面显示；</w:t>
      </w:r>
    </w:p>
    <w:p>
      <w:pPr>
        <w:ind w:firstLine="840" w:firstLineChars="3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509645"/>
            <wp:effectExtent l="0" t="0" r="10160" b="14605"/>
            <wp:docPr id="2" name="图片 2" descr="6b68321ac56de729cb78f26c58e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68321ac56de729cb78f26c58e47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840" w:firstLineChars="3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⑤显示：“研究生用户，进校登记成功”字样，则表示激活成功。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学生步行入校方式：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在两校区任意可步行入校的门口，按照门岗指示，</w:t>
      </w:r>
      <w:r>
        <w:rPr>
          <w:sz w:val="28"/>
          <w:szCs w:val="28"/>
        </w:rPr>
        <w:t>使用</w:t>
      </w:r>
      <w:r>
        <w:rPr>
          <w:rFonts w:hint="eastAsia"/>
          <w:sz w:val="28"/>
          <w:szCs w:val="28"/>
        </w:rPr>
        <w:t>上述激活成功的</w:t>
      </w:r>
      <w:r>
        <w:rPr>
          <w:sz w:val="28"/>
          <w:szCs w:val="28"/>
        </w:rPr>
        <w:t>微信</w:t>
      </w:r>
      <w:r>
        <w:rPr>
          <w:rFonts w:hint="eastAsia"/>
          <w:sz w:val="28"/>
          <w:szCs w:val="28"/>
        </w:rPr>
        <w:t>账号，</w:t>
      </w:r>
      <w:r>
        <w:rPr>
          <w:sz w:val="28"/>
          <w:szCs w:val="28"/>
        </w:rPr>
        <w:t>扫校门口黄色二维码，向闸机校验二维码即可进校</w:t>
      </w:r>
      <w:r>
        <w:rPr>
          <w:rFonts w:hint="eastAsia"/>
          <w:sz w:val="28"/>
          <w:szCs w:val="28"/>
        </w:rPr>
        <w:t>。</w:t>
      </w:r>
    </w:p>
    <w:p>
      <w:pPr>
        <w:ind w:left="48" w:leftChars="23" w:firstLine="640" w:firstLineChars="200"/>
        <w:rPr>
          <w:sz w:val="28"/>
          <w:szCs w:val="28"/>
        </w:rPr>
      </w:pPr>
      <w:r>
        <w:rPr>
          <w:b/>
          <w:bCs/>
          <w:sz w:val="32"/>
          <w:szCs w:val="32"/>
        </w:rPr>
        <w:t>二、</w:t>
      </w:r>
      <w:r>
        <w:rPr>
          <w:rFonts w:hint="eastAsia"/>
          <w:b/>
          <w:bCs/>
          <w:sz w:val="32"/>
          <w:szCs w:val="32"/>
        </w:rPr>
        <w:t>车辆进校及</w:t>
      </w:r>
      <w:r>
        <w:rPr>
          <w:b/>
          <w:bCs/>
          <w:sz w:val="32"/>
          <w:szCs w:val="32"/>
        </w:rPr>
        <w:t>停车方案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车辆进校：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车辆进校需在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月2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日1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：0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前，按照《电子科大经管学院</w:t>
      </w:r>
      <w:r>
        <w:rPr>
          <w:sz w:val="28"/>
          <w:szCs w:val="28"/>
        </w:rPr>
        <w:t>MBA学生车牌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/更换申请操作指南</w:t>
      </w:r>
      <w:r>
        <w:rPr>
          <w:rFonts w:hint="eastAsia"/>
          <w:sz w:val="28"/>
          <w:szCs w:val="28"/>
        </w:rPr>
        <w:t>》进行申请成功后，方可按要求进校。（《电子科大经管学院</w:t>
      </w:r>
      <w:r>
        <w:rPr>
          <w:sz w:val="28"/>
          <w:szCs w:val="28"/>
        </w:rPr>
        <w:t>MBA学生车牌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/更换申请操作指南</w:t>
      </w:r>
      <w:r>
        <w:rPr>
          <w:rFonts w:hint="eastAsia"/>
          <w:sz w:val="28"/>
          <w:szCs w:val="28"/>
        </w:rPr>
        <w:t>》见文末附件）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车辆停放：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①由于清水河校区停车位较少，优先</w:t>
      </w:r>
      <w:r>
        <w:rPr>
          <w:rFonts w:hint="eastAsia"/>
          <w:b/>
          <w:bCs/>
          <w:sz w:val="28"/>
          <w:szCs w:val="28"/>
        </w:rPr>
        <w:t>推荐</w:t>
      </w:r>
      <w:r>
        <w:rPr>
          <w:sz w:val="28"/>
          <w:szCs w:val="28"/>
        </w:rPr>
        <w:t>停</w:t>
      </w:r>
      <w:r>
        <w:rPr>
          <w:rFonts w:hint="eastAsia"/>
          <w:sz w:val="28"/>
          <w:szCs w:val="28"/>
        </w:rPr>
        <w:t>放</w:t>
      </w:r>
      <w:r>
        <w:rPr>
          <w:sz w:val="28"/>
          <w:szCs w:val="28"/>
        </w:rPr>
        <w:t>在学校对面的龙湖时代天街地下停车场，步行至校园</w:t>
      </w:r>
      <w:r>
        <w:rPr>
          <w:rFonts w:hint="eastAsia"/>
          <w:sz w:val="28"/>
          <w:szCs w:val="28"/>
        </w:rPr>
        <w:t>；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②入学导向期间，已经按照《电子科大经管学院</w:t>
      </w:r>
      <w:r>
        <w:rPr>
          <w:sz w:val="28"/>
          <w:szCs w:val="28"/>
        </w:rPr>
        <w:t>MBA学生车牌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/更换申请操作指南</w:t>
      </w:r>
      <w:r>
        <w:rPr>
          <w:rFonts w:hint="eastAsia"/>
          <w:sz w:val="28"/>
          <w:szCs w:val="28"/>
        </w:rPr>
        <w:t>》进行申请成功的车辆</w:t>
      </w:r>
      <w:r>
        <w:rPr>
          <w:sz w:val="28"/>
          <w:szCs w:val="28"/>
        </w:rPr>
        <w:t>可以从电子科技大学清水河校区西门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西二门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南门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南二门</w:t>
      </w:r>
      <w:r>
        <w:rPr>
          <w:rFonts w:hint="eastAsia"/>
          <w:sz w:val="28"/>
          <w:szCs w:val="28"/>
        </w:rPr>
        <w:t>进校；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③</w:t>
      </w:r>
      <w:r>
        <w:rPr>
          <w:sz w:val="28"/>
          <w:szCs w:val="28"/>
        </w:rPr>
        <w:t>如果车辆进校出现</w:t>
      </w:r>
      <w:r>
        <w:rPr>
          <w:b/>
          <w:bCs/>
          <w:sz w:val="28"/>
          <w:szCs w:val="28"/>
        </w:rPr>
        <w:t>异常</w:t>
      </w:r>
      <w:r>
        <w:rPr>
          <w:sz w:val="28"/>
          <w:szCs w:val="28"/>
        </w:rPr>
        <w:t>，请将车</w:t>
      </w:r>
      <w:r>
        <w:rPr>
          <w:b/>
          <w:bCs/>
          <w:sz w:val="28"/>
          <w:szCs w:val="28"/>
        </w:rPr>
        <w:t>靠边</w:t>
      </w:r>
      <w:r>
        <w:rPr>
          <w:rFonts w:hint="eastAsia"/>
          <w:sz w:val="28"/>
          <w:szCs w:val="28"/>
        </w:rPr>
        <w:t>暂停</w:t>
      </w:r>
      <w:r>
        <w:rPr>
          <w:sz w:val="28"/>
          <w:szCs w:val="28"/>
        </w:rPr>
        <w:t>，并在飞书联系</w:t>
      </w:r>
      <w:r>
        <w:rPr>
          <w:rFonts w:hint="eastAsia"/>
          <w:sz w:val="28"/>
          <w:szCs w:val="28"/>
        </w:rPr>
        <w:t>刘成圆</w:t>
      </w:r>
      <w:r>
        <w:rPr>
          <w:sz w:val="28"/>
          <w:szCs w:val="28"/>
        </w:rPr>
        <w:t>老师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028-61831635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，避免造成拥堵</w:t>
      </w:r>
      <w:r>
        <w:rPr>
          <w:rFonts w:hint="eastAsia"/>
          <w:sz w:val="28"/>
          <w:szCs w:val="28"/>
        </w:rPr>
        <w:t>。</w:t>
      </w:r>
    </w:p>
    <w:p>
      <w:pPr>
        <w:ind w:left="48" w:leftChars="23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④入学导向期，</w:t>
      </w:r>
      <w:r>
        <w:rPr>
          <w:sz w:val="28"/>
          <w:szCs w:val="28"/>
        </w:rPr>
        <w:t>车辆只能停放在示意图有停车场标致的区域，其中画红圈的停车场为【推荐停车场】。</w:t>
      </w:r>
      <w:r>
        <w:rPr>
          <w:b/>
          <w:bCs/>
          <w:sz w:val="28"/>
          <w:szCs w:val="28"/>
        </w:rPr>
        <w:t>严禁</w:t>
      </w:r>
      <w:r>
        <w:rPr>
          <w:sz w:val="28"/>
          <w:szCs w:val="28"/>
        </w:rPr>
        <w:t>将车辆随意停放在非停车场的其他区域，若被发现，会进入保卫处</w:t>
      </w:r>
      <w:r>
        <w:rPr>
          <w:b/>
          <w:bCs/>
          <w:sz w:val="28"/>
          <w:szCs w:val="28"/>
        </w:rPr>
        <w:t>黑名单</w:t>
      </w:r>
      <w:r>
        <w:rPr>
          <w:sz w:val="28"/>
          <w:szCs w:val="28"/>
        </w:rPr>
        <w:t>，影响入学后车辆</w:t>
      </w:r>
      <w:r>
        <w:rPr>
          <w:rFonts w:hint="eastAsia"/>
          <w:sz w:val="28"/>
          <w:szCs w:val="28"/>
        </w:rPr>
        <w:t>进校</w:t>
      </w:r>
      <w:r>
        <w:rPr>
          <w:sz w:val="28"/>
          <w:szCs w:val="28"/>
        </w:rPr>
        <w:t>。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⑤</w:t>
      </w:r>
      <w:r>
        <w:rPr>
          <w:sz w:val="28"/>
          <w:szCs w:val="28"/>
        </w:rPr>
        <w:t>停车后路线估算：南二门停车场-成电会堂1.9km，步行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26分钟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经管学院停车场-成电会堂1.1km，步行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15分钟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研究院大楼停车场-成电会堂860m，步行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12分钟。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学校内有共享单车，可以选择停好车后骑行至成电会堂</w:t>
      </w:r>
      <w:r>
        <w:rPr>
          <w:rFonts w:hint="eastAsia"/>
          <w:sz w:val="28"/>
          <w:szCs w:val="28"/>
        </w:rPr>
        <w:t>）</w:t>
      </w:r>
    </w:p>
    <w:p>
      <w:r>
        <w:drawing>
          <wp:inline distT="0" distB="0" distL="0" distR="0">
            <wp:extent cx="4876800" cy="3552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288" cy="35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附件：</w:t>
      </w:r>
    </w:p>
    <w:p>
      <w:pPr>
        <w:spacing w:line="640" w:lineRule="exact"/>
        <w:jc w:val="center"/>
        <w:rPr>
          <w:rFonts w:ascii="华光标题宋_CNKI" w:hAnsi="华光标题宋_CNKI" w:eastAsia="华光标题宋_CNKI"/>
          <w:sz w:val="36"/>
          <w:szCs w:val="36"/>
        </w:rPr>
      </w:pPr>
      <w:r>
        <w:rPr>
          <w:rFonts w:hint="eastAsia" w:ascii="华光标题宋_CNKI" w:hAnsi="华光标题宋_CNKI" w:eastAsia="华光标题宋_CNKI"/>
          <w:sz w:val="36"/>
          <w:szCs w:val="36"/>
        </w:rPr>
        <w:t>电子科大经管学院M</w:t>
      </w:r>
      <w:r>
        <w:rPr>
          <w:rFonts w:ascii="华光标题宋_CNKI" w:hAnsi="华光标题宋_CNKI" w:eastAsia="华光标题宋_CNKI"/>
          <w:sz w:val="36"/>
          <w:szCs w:val="36"/>
        </w:rPr>
        <w:t>BA</w:t>
      </w:r>
      <w:r>
        <w:rPr>
          <w:rFonts w:hint="eastAsia" w:ascii="华光标题宋_CNKI" w:hAnsi="华光标题宋_CNKI" w:eastAsia="华光标题宋_CNKI"/>
          <w:sz w:val="36"/>
          <w:szCs w:val="36"/>
        </w:rPr>
        <w:t>学生车牌</w:t>
      </w:r>
    </w:p>
    <w:p>
      <w:pPr>
        <w:spacing w:line="640" w:lineRule="exact"/>
        <w:jc w:val="center"/>
        <w:rPr>
          <w:rFonts w:ascii="华光标题宋_CNKI" w:hAnsi="华光标题宋_CNKI" w:eastAsia="华光标题宋_CNKI"/>
          <w:sz w:val="36"/>
          <w:szCs w:val="36"/>
        </w:rPr>
      </w:pPr>
      <w:r>
        <w:rPr>
          <w:rFonts w:hint="eastAsia" w:ascii="华光标题宋_CNKI" w:hAnsi="华光标题宋_CNKI" w:eastAsia="华光标题宋_CNKI"/>
          <w:sz w:val="36"/>
          <w:szCs w:val="36"/>
        </w:rPr>
        <w:t>录入/更换申请操作指南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各位</w:t>
      </w:r>
      <w:r>
        <w:rPr>
          <w:sz w:val="24"/>
          <w:szCs w:val="24"/>
        </w:rPr>
        <w:t>MBA</w:t>
      </w:r>
      <w:r>
        <w:rPr>
          <w:rFonts w:hint="eastAsia"/>
          <w:sz w:val="24"/>
          <w:szCs w:val="24"/>
        </w:rPr>
        <w:t>在读同学：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为方便同学们上课期间车辆进校停放，根据学校“开放有序进校，严格规范管理”的指导思想，现将</w:t>
      </w:r>
      <w:r>
        <w:rPr>
          <w:sz w:val="24"/>
          <w:szCs w:val="24"/>
        </w:rPr>
        <w:t>MBA学生</w:t>
      </w:r>
      <w:r>
        <w:rPr>
          <w:rFonts w:hint="eastAsia"/>
          <w:sz w:val="24"/>
          <w:szCs w:val="24"/>
        </w:rPr>
        <w:t>车牌录入/更换申请具体办理事项通知如下：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一、申请范围及原则：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仅限</w:t>
      </w:r>
      <w:r>
        <w:rPr>
          <w:bCs/>
          <w:sz w:val="24"/>
          <w:szCs w:val="24"/>
        </w:rPr>
        <w:t>MBA学生在读</w:t>
      </w:r>
      <w:r>
        <w:rPr>
          <w:rFonts w:hint="eastAsia"/>
          <w:bCs/>
          <w:sz w:val="24"/>
          <w:szCs w:val="24"/>
        </w:rPr>
        <w:t>阶段申请，且每名学生</w:t>
      </w:r>
      <w:r>
        <w:rPr>
          <w:rFonts w:hint="eastAsia"/>
          <w:b/>
          <w:bCs/>
          <w:color w:val="FF0000"/>
          <w:sz w:val="24"/>
          <w:szCs w:val="24"/>
        </w:rPr>
        <w:t>限登记认证一辆车</w:t>
      </w:r>
      <w:r>
        <w:rPr>
          <w:rFonts w:hint="eastAsia"/>
          <w:bCs/>
          <w:sz w:val="24"/>
          <w:szCs w:val="24"/>
        </w:rPr>
        <w:t>的号牌，</w:t>
      </w:r>
      <w:r>
        <w:rPr>
          <w:rFonts w:hint="eastAsia"/>
          <w:sz w:val="24"/>
          <w:szCs w:val="24"/>
        </w:rPr>
        <w:t>机动车所有人原则上应为学生本人（</w:t>
      </w:r>
      <w:r>
        <w:rPr>
          <w:rFonts w:hint="eastAsia"/>
          <w:b/>
          <w:color w:val="FF0000"/>
          <w:sz w:val="24"/>
          <w:szCs w:val="24"/>
        </w:rPr>
        <w:t>非本人车辆需提供相关证明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二、车辆进校须知：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 沙河校区学生机动车统一有序停放在地下停车场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清水河校区学生机动车有序停放在</w:t>
      </w:r>
      <w:r>
        <w:rPr>
          <w:rFonts w:hint="eastAsia"/>
          <w:sz w:val="24"/>
          <w:szCs w:val="24"/>
        </w:rPr>
        <w:t>校内</w:t>
      </w:r>
      <w:r>
        <w:rPr>
          <w:sz w:val="24"/>
          <w:szCs w:val="24"/>
        </w:rPr>
        <w:t>停车位上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依照学校机动车校园管理处罚规定要求，未按规定在指定区域停车的，将暂停机动车进校资格，情节严重的，将列入黑名单，取消入校资格</w:t>
      </w:r>
      <w:r>
        <w:rPr>
          <w:rFonts w:hint="eastAsia"/>
          <w:sz w:val="24"/>
          <w:szCs w:val="24"/>
        </w:rPr>
        <w:t>；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 所有进校车辆须严格遵守《电子科技大学校园秩序管理规定》，若有违规，依照《机动车校园行为管理及处罚暂行规定》予以处理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三、申请方式：</w:t>
      </w:r>
    </w:p>
    <w:p>
      <w:pPr>
        <w:ind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材料准备（录入与</w:t>
      </w:r>
      <w:r>
        <w:rPr>
          <w:b/>
          <w:sz w:val="24"/>
          <w:szCs w:val="24"/>
        </w:rPr>
        <w:t>更换</w:t>
      </w:r>
      <w:r>
        <w:rPr>
          <w:rFonts w:hint="eastAsia"/>
          <w:b/>
          <w:sz w:val="24"/>
          <w:szCs w:val="24"/>
        </w:rPr>
        <w:t>要求一致）：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①</w:t>
      </w:r>
      <w:r>
        <w:rPr>
          <w:rFonts w:hint="eastAsia"/>
          <w:b/>
          <w:bCs/>
          <w:color w:val="FF0000"/>
          <w:sz w:val="24"/>
          <w:szCs w:val="24"/>
        </w:rPr>
        <w:t>本人</w:t>
      </w:r>
      <w:r>
        <w:rPr>
          <w:rFonts w:hint="eastAsia"/>
          <w:bCs/>
          <w:sz w:val="24"/>
          <w:szCs w:val="24"/>
        </w:rPr>
        <w:t>驾驶证电子版或原件图片（须含有效期信息）；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②</w:t>
      </w:r>
      <w:r>
        <w:rPr>
          <w:rFonts w:hint="eastAsia"/>
          <w:b/>
          <w:bCs/>
          <w:color w:val="FF0000"/>
          <w:sz w:val="24"/>
          <w:szCs w:val="24"/>
        </w:rPr>
        <w:t>本人</w:t>
      </w:r>
      <w:r>
        <w:rPr>
          <w:rFonts w:hint="eastAsia"/>
          <w:bCs/>
          <w:sz w:val="24"/>
          <w:szCs w:val="24"/>
        </w:rPr>
        <w:t>行驶证电子版或原件图片；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③若</w:t>
      </w:r>
      <w:r>
        <w:rPr>
          <w:rFonts w:hint="eastAsia"/>
          <w:sz w:val="24"/>
          <w:szCs w:val="24"/>
        </w:rPr>
        <w:t>机动车所有人非学生本人</w:t>
      </w:r>
      <w:r>
        <w:rPr>
          <w:rFonts w:hint="eastAsia"/>
          <w:bCs/>
          <w:sz w:val="24"/>
          <w:szCs w:val="24"/>
        </w:rPr>
        <w:t>，须上传</w:t>
      </w:r>
      <w:r>
        <w:rPr>
          <w:rFonts w:hint="eastAsia"/>
          <w:b/>
          <w:bCs/>
          <w:color w:val="FF0000"/>
          <w:sz w:val="24"/>
          <w:szCs w:val="24"/>
        </w:rPr>
        <w:t>相关证明材料或亲笔签名的承诺书</w:t>
      </w:r>
      <w:r>
        <w:rPr>
          <w:rFonts w:hint="eastAsia"/>
          <w:bCs/>
          <w:sz w:val="24"/>
          <w:szCs w:val="24"/>
        </w:rPr>
        <w:t>（配偶车辆可上传结婚证图片，承诺书须表述车辆是亲属或公司的，是您本人在使用）</w:t>
      </w:r>
    </w:p>
    <w:p>
      <w:pPr>
        <w:ind w:firstLine="480" w:firstLineChars="20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申请流程：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①登录飞书平台，进入“工作台”界面；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②进入“审批”模块后点击“发起申请”；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③在“经管学院”分组下点击“M</w:t>
      </w:r>
      <w:r>
        <w:rPr>
          <w:sz w:val="24"/>
          <w:szCs w:val="24"/>
        </w:rPr>
        <w:t>BA</w:t>
      </w:r>
      <w:r>
        <w:rPr>
          <w:rFonts w:hint="eastAsia"/>
          <w:sz w:val="24"/>
          <w:szCs w:val="24"/>
        </w:rPr>
        <w:t>学生车牌登记”；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/>
          <w:sz w:val="24"/>
          <w:szCs w:val="24"/>
        </w:rPr>
        <w:t>④按要求填写信息，上传材料，点击“提交”。</w:t>
      </w:r>
    </w:p>
    <w:p>
      <w:pPr>
        <w:ind w:firstLine="480" w:firstLineChars="20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发起申请及生效时间：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学生原则上于</w:t>
      </w:r>
      <w:r>
        <w:rPr>
          <w:rFonts w:hint="eastAsia"/>
          <w:b/>
          <w:color w:val="FF0000"/>
          <w:sz w:val="24"/>
          <w:szCs w:val="24"/>
        </w:rPr>
        <w:t>每学期开学期间</w:t>
      </w:r>
      <w:r>
        <w:rPr>
          <w:rFonts w:hint="eastAsia"/>
          <w:sz w:val="24"/>
          <w:szCs w:val="24"/>
        </w:rPr>
        <w:t>集中发起申请，学院审核后统一上报至学校。补录及更换将在学期内每月进行一次，具体时间视该学期校历时间而定，学生可随时在飞书发起申请，后台每月会按期审批上报。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sz w:val="24"/>
          <w:szCs w:val="24"/>
        </w:rPr>
        <w:t>车辆进校权限生效需经过</w:t>
      </w: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申请-</w:t>
      </w:r>
      <w:r>
        <w:rPr>
          <w:rFonts w:hint="eastAsia"/>
          <w:sz w:val="24"/>
          <w:szCs w:val="24"/>
        </w:rPr>
        <w:t>学院</w:t>
      </w:r>
      <w:r>
        <w:rPr>
          <w:sz w:val="24"/>
          <w:szCs w:val="24"/>
        </w:rPr>
        <w:t>审核-</w:t>
      </w:r>
      <w:r>
        <w:rPr>
          <w:rFonts w:hint="eastAsia"/>
          <w:sz w:val="24"/>
          <w:szCs w:val="24"/>
        </w:rPr>
        <w:t>整理</w:t>
      </w:r>
      <w:r>
        <w:rPr>
          <w:sz w:val="24"/>
          <w:szCs w:val="24"/>
        </w:rPr>
        <w:t>上报相关负责部门核验</w:t>
      </w:r>
      <w:r>
        <w:rPr>
          <w:rFonts w:hint="eastAsia"/>
          <w:sz w:val="24"/>
          <w:szCs w:val="24"/>
        </w:rPr>
        <w:t>并录入</w:t>
      </w:r>
      <w:r>
        <w:rPr>
          <w:sz w:val="24"/>
          <w:szCs w:val="24"/>
        </w:rPr>
        <w:t>等过程，因此预计</w:t>
      </w:r>
      <w:r>
        <w:rPr>
          <w:rFonts w:hint="eastAsia"/>
          <w:sz w:val="24"/>
          <w:szCs w:val="24"/>
        </w:rPr>
        <w:t>会在每次申请截止日期后的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个工作日内</w:t>
      </w:r>
      <w:r>
        <w:rPr>
          <w:sz w:val="24"/>
          <w:szCs w:val="24"/>
        </w:rPr>
        <w:t>生效</w:t>
      </w:r>
      <w:r>
        <w:rPr>
          <w:rFonts w:hint="eastAsia"/>
          <w:sz w:val="24"/>
          <w:szCs w:val="24"/>
        </w:rPr>
        <w:t>。</w:t>
      </w:r>
    </w:p>
    <w:p>
      <w:pPr>
        <w:ind w:firstLine="240" w:firstLineChars="1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以上通知内容具体可能会因为特殊情况进行调整，具体请以最新通知为准。</w:t>
      </w:r>
    </w:p>
    <w:p>
      <w:pPr>
        <w:widowControl/>
        <w:ind w:firstLine="240" w:firstLineChars="1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同学们如有</w:t>
      </w:r>
      <w:r>
        <w:rPr>
          <w:rFonts w:hint="eastAsia" w:ascii="宋体" w:hAnsi="宋体" w:eastAsia="宋体" w:cs="宋体"/>
          <w:kern w:val="0"/>
          <w:sz w:val="24"/>
          <w:szCs w:val="24"/>
        </w:rPr>
        <w:t>其他</w:t>
      </w:r>
      <w:r>
        <w:rPr>
          <w:rFonts w:ascii="宋体" w:hAnsi="宋体" w:eastAsia="宋体" w:cs="宋体"/>
          <w:kern w:val="0"/>
          <w:sz w:val="24"/>
          <w:szCs w:val="24"/>
        </w:rPr>
        <w:t>车辆进校相关问题，可飞书私戳刘成圆老师或拨打028-61831635。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光标题宋_CNKI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4MGExNmNhYThiZWE1NmMyMWZmYzQ4OTg0NjY4OTQifQ=="/>
  </w:docVars>
  <w:rsids>
    <w:rsidRoot w:val="001F640A"/>
    <w:rsid w:val="001F640A"/>
    <w:rsid w:val="00492EB5"/>
    <w:rsid w:val="004C423A"/>
    <w:rsid w:val="00612DEB"/>
    <w:rsid w:val="006C2E39"/>
    <w:rsid w:val="009707F6"/>
    <w:rsid w:val="0099547D"/>
    <w:rsid w:val="00FC3329"/>
    <w:rsid w:val="4C33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1496</Words>
  <Characters>1565</Characters>
  <Lines>11</Lines>
  <Paragraphs>3</Paragraphs>
  <TotalTime>47</TotalTime>
  <ScaleCrop>false</ScaleCrop>
  <LinksUpToDate>false</LinksUpToDate>
  <CharactersWithSpaces>1570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2023-06-28T11:25:00Z</dcterms:created>
  <dc:creator>刘 晗</dc:creator>
  <cp:lastModifiedBy>杜宇</cp:lastModifiedBy>
  <dcterms:modified xsi:type="dcterms:W3CDTF">2023-06-28T14:24:16Z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B6E5853AC1974D33968C25835BF5CF4F_12</vt:lpwstr>
  </property>
</Properties>
</file>