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81" w:rsidRPr="00564BBB" w:rsidRDefault="00B1062D" w:rsidP="00B1062D">
      <w:pPr>
        <w:jc w:val="center"/>
        <w:rPr>
          <w:rFonts w:hint="eastAsia"/>
          <w:sz w:val="28"/>
          <w:szCs w:val="28"/>
        </w:rPr>
      </w:pPr>
      <w:r w:rsidRPr="00564BBB">
        <w:rPr>
          <w:b/>
          <w:bCs/>
          <w:sz w:val="28"/>
          <w:szCs w:val="28"/>
        </w:rPr>
        <w:t>关于</w:t>
      </w:r>
      <w:r w:rsidRPr="00564BBB">
        <w:rPr>
          <w:rFonts w:hint="eastAsia"/>
          <w:b/>
          <w:bCs/>
          <w:sz w:val="28"/>
          <w:szCs w:val="28"/>
        </w:rPr>
        <w:t>打印《</w:t>
      </w:r>
      <w:r w:rsidRPr="00564BBB">
        <w:rPr>
          <w:rFonts w:cs="宋体" w:hint="eastAsia"/>
          <w:b/>
          <w:sz w:val="28"/>
          <w:szCs w:val="28"/>
        </w:rPr>
        <w:t>教育部学历证书电子注册备案表</w:t>
      </w:r>
      <w:r w:rsidRPr="00564BBB">
        <w:rPr>
          <w:rFonts w:hint="eastAsia"/>
          <w:b/>
          <w:bCs/>
          <w:sz w:val="28"/>
          <w:szCs w:val="28"/>
        </w:rPr>
        <w:t>》办法</w:t>
      </w:r>
    </w:p>
    <w:p w:rsidR="003D3574" w:rsidRDefault="001A509A">
      <w:r>
        <w:rPr>
          <w:rFonts w:hint="eastAsia"/>
        </w:rPr>
        <w:t>第一步：</w:t>
      </w:r>
      <w:proofErr w:type="gramStart"/>
      <w:r>
        <w:rPr>
          <w:rFonts w:hint="eastAsia"/>
        </w:rPr>
        <w:t>登录学信网</w:t>
      </w:r>
      <w:proofErr w:type="gramEnd"/>
      <w:r w:rsidR="00124FA6" w:rsidRPr="00124FA6">
        <w:t>https://www.chsi.com.cn/</w:t>
      </w:r>
      <w:r>
        <w:rPr>
          <w:rFonts w:hint="eastAsia"/>
        </w:rPr>
        <w:t>，点击“学历查询”</w:t>
      </w:r>
    </w:p>
    <w:p w:rsidR="001A509A" w:rsidRDefault="001A509A">
      <w:r>
        <w:rPr>
          <w:rFonts w:hint="eastAsia"/>
          <w:noProof/>
        </w:rPr>
        <w:drawing>
          <wp:inline distT="0" distB="0" distL="0" distR="0">
            <wp:extent cx="5274310" cy="232237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9A" w:rsidRDefault="001A509A"/>
    <w:p w:rsidR="001A509A" w:rsidRDefault="001A509A">
      <w:r>
        <w:rPr>
          <w:rFonts w:hint="eastAsia"/>
        </w:rPr>
        <w:t>第二步：点击“本人查询”</w:t>
      </w:r>
    </w:p>
    <w:p w:rsidR="001A509A" w:rsidRDefault="001A509A">
      <w:r>
        <w:rPr>
          <w:rFonts w:hint="eastAsia"/>
          <w:noProof/>
        </w:rPr>
        <w:drawing>
          <wp:inline distT="0" distB="0" distL="0" distR="0">
            <wp:extent cx="5274310" cy="2715985"/>
            <wp:effectExtent l="19050" t="0" r="254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9A" w:rsidRDefault="001A509A">
      <w:r>
        <w:rPr>
          <w:rFonts w:hint="eastAsia"/>
        </w:rPr>
        <w:t>第三步：</w:t>
      </w:r>
      <w:proofErr w:type="gramStart"/>
      <w:r>
        <w:rPr>
          <w:rFonts w:hint="eastAsia"/>
        </w:rPr>
        <w:t>登录学</w:t>
      </w:r>
      <w:proofErr w:type="gramEnd"/>
      <w:r>
        <w:rPr>
          <w:rFonts w:hint="eastAsia"/>
        </w:rPr>
        <w:t>信网</w:t>
      </w:r>
    </w:p>
    <w:p w:rsidR="001A509A" w:rsidRDefault="001A509A">
      <w:r>
        <w:rPr>
          <w:rFonts w:hint="eastAsia"/>
          <w:noProof/>
        </w:rPr>
        <w:drawing>
          <wp:inline distT="0" distB="0" distL="0" distR="0">
            <wp:extent cx="5274310" cy="183826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9A" w:rsidRDefault="001A509A">
      <w:r>
        <w:rPr>
          <w:rFonts w:hint="eastAsia"/>
        </w:rPr>
        <w:t>第四步：点击“在线验证报告”中的“申请”</w:t>
      </w:r>
    </w:p>
    <w:p w:rsidR="001A509A" w:rsidRDefault="001A509A">
      <w:r>
        <w:rPr>
          <w:rFonts w:hint="eastAsia"/>
          <w:noProof/>
        </w:rPr>
        <w:lastRenderedPageBreak/>
        <w:drawing>
          <wp:inline distT="0" distB="0" distL="0" distR="0">
            <wp:extent cx="5274310" cy="2227118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9A" w:rsidRDefault="001A509A">
      <w:r>
        <w:rPr>
          <w:rFonts w:hint="eastAsia"/>
        </w:rPr>
        <w:t>第五步：点击“教育部学历证书电子注册备案表”</w:t>
      </w:r>
    </w:p>
    <w:p w:rsidR="001A509A" w:rsidRDefault="001A509A">
      <w:r>
        <w:rPr>
          <w:rFonts w:hint="eastAsia"/>
          <w:noProof/>
        </w:rPr>
        <w:drawing>
          <wp:inline distT="0" distB="0" distL="0" distR="0">
            <wp:extent cx="5274310" cy="1951431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A6" w:rsidRDefault="001A509A">
      <w:r>
        <w:rPr>
          <w:rFonts w:hint="eastAsia"/>
        </w:rPr>
        <w:t>第六步：申请满足学历的学历备案表</w:t>
      </w:r>
      <w:r w:rsidR="00124FA6">
        <w:rPr>
          <w:rFonts w:hint="eastAsia"/>
        </w:rPr>
        <w:t>，验证报告有效日期建议选长一点。</w:t>
      </w:r>
    </w:p>
    <w:p w:rsidR="001A509A" w:rsidRDefault="00124FA6">
      <w:r>
        <w:rPr>
          <w:rFonts w:hint="eastAsia"/>
          <w:noProof/>
        </w:rPr>
        <w:drawing>
          <wp:inline distT="0" distB="0" distL="0" distR="0">
            <wp:extent cx="5274310" cy="1976413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6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A6" w:rsidRDefault="00124FA6">
      <w:r>
        <w:rPr>
          <w:rFonts w:hint="eastAsia"/>
          <w:noProof/>
        </w:rPr>
        <w:drawing>
          <wp:inline distT="0" distB="0" distL="0" distR="0">
            <wp:extent cx="5274310" cy="1199689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9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A6" w:rsidRDefault="00124FA6">
      <w:r>
        <w:rPr>
          <w:rFonts w:hint="eastAsia"/>
        </w:rPr>
        <w:t>第七步：下载</w:t>
      </w:r>
      <w:r>
        <w:rPr>
          <w:rFonts w:hint="eastAsia"/>
        </w:rPr>
        <w:t>PDF</w:t>
      </w:r>
      <w:r>
        <w:rPr>
          <w:rFonts w:hint="eastAsia"/>
        </w:rPr>
        <w:t>版的学历备案表，并打印。</w:t>
      </w:r>
    </w:p>
    <w:p w:rsidR="00124FA6" w:rsidRDefault="00124FA6">
      <w:r>
        <w:rPr>
          <w:rFonts w:hint="eastAsia"/>
          <w:noProof/>
        </w:rPr>
        <w:lastRenderedPageBreak/>
        <w:drawing>
          <wp:inline distT="0" distB="0" distL="0" distR="0">
            <wp:extent cx="5274310" cy="1810114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A6" w:rsidRDefault="00124FA6"/>
    <w:p w:rsidR="00A346B6" w:rsidRDefault="00124FA6" w:rsidP="00124FA6">
      <w:pPr>
        <w:pStyle w:val="a6"/>
        <w:numPr>
          <w:ilvl w:val="0"/>
          <w:numId w:val="1"/>
        </w:numPr>
        <w:shd w:val="clear" w:color="auto" w:fill="F7F8FC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444444"/>
          <w:sz w:val="21"/>
          <w:szCs w:val="21"/>
        </w:rPr>
      </w:pPr>
      <w:r>
        <w:rPr>
          <w:rFonts w:hint="eastAsia"/>
        </w:rPr>
        <w:t>注：若</w:t>
      </w:r>
      <w:proofErr w:type="gramStart"/>
      <w:r>
        <w:rPr>
          <w:rFonts w:hint="eastAsia"/>
        </w:rPr>
        <w:t>在学信网上</w:t>
      </w:r>
      <w:proofErr w:type="gramEnd"/>
      <w:r w:rsidRPr="00A346B6">
        <w:rPr>
          <w:rFonts w:hint="eastAsia"/>
        </w:rPr>
        <w:t>不能打印</w:t>
      </w:r>
      <w:r w:rsidR="00A346B6" w:rsidRPr="00A346B6">
        <w:rPr>
          <w:rFonts w:hint="eastAsia"/>
        </w:rPr>
        <w:t>学历备案表，则有以下两种方式申请纸质版的学历认证报告</w:t>
      </w:r>
      <w:r w:rsidR="00A346B6">
        <w:rPr>
          <w:rFonts w:hint="eastAsia"/>
        </w:rPr>
        <w:t>：</w:t>
      </w:r>
    </w:p>
    <w:p w:rsidR="00A346B6" w:rsidRDefault="00A346B6" w:rsidP="00A346B6">
      <w:pPr>
        <w:pStyle w:val="a6"/>
        <w:shd w:val="clear" w:color="auto" w:fill="F7F8FC"/>
        <w:spacing w:before="0" w:beforeAutospacing="0" w:after="0" w:afterAutospacing="0" w:line="330" w:lineRule="atLeast"/>
        <w:ind w:left="660"/>
      </w:pPr>
      <w:r>
        <w:rPr>
          <w:rFonts w:hint="eastAsia"/>
        </w:rPr>
        <w:t>方式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：现场认证，详情查看</w:t>
      </w:r>
    </w:p>
    <w:p w:rsidR="00124FA6" w:rsidRPr="003A193C" w:rsidRDefault="00F87A01" w:rsidP="00A346B6">
      <w:pPr>
        <w:pStyle w:val="a6"/>
        <w:shd w:val="clear" w:color="auto" w:fill="F7F8FC"/>
        <w:spacing w:before="0" w:beforeAutospacing="0" w:after="0" w:afterAutospacing="0" w:line="330" w:lineRule="atLeast"/>
        <w:ind w:left="660"/>
        <w:rPr>
          <w:rFonts w:asciiTheme="minorEastAsia" w:eastAsiaTheme="minorEastAsia" w:hAnsiTheme="minorEastAsia"/>
          <w:color w:val="444444"/>
          <w:sz w:val="21"/>
          <w:szCs w:val="21"/>
        </w:rPr>
      </w:pPr>
      <w:hyperlink r:id="rId15" w:history="1">
        <w:r w:rsidR="00A346B6" w:rsidRPr="006C12A5">
          <w:rPr>
            <w:rStyle w:val="a8"/>
            <w:rFonts w:asciiTheme="minorEastAsia" w:eastAsiaTheme="minorEastAsia" w:hAnsiTheme="minorEastAsia" w:hint="eastAsia"/>
            <w:sz w:val="21"/>
            <w:szCs w:val="21"/>
          </w:rPr>
          <w:t>http://www.chsi.com.cn/xlrz/201202/20120228/284945923.html</w:t>
        </w:r>
      </w:hyperlink>
      <w:r w:rsidR="00124FA6" w:rsidRPr="003A193C">
        <w:rPr>
          <w:rStyle w:val="a7"/>
          <w:rFonts w:asciiTheme="minorEastAsia" w:eastAsiaTheme="minorEastAsia" w:hAnsiTheme="minorEastAsia" w:hint="eastAsia"/>
          <w:color w:val="444444"/>
          <w:sz w:val="21"/>
          <w:szCs w:val="21"/>
        </w:rPr>
        <w:t> </w:t>
      </w:r>
      <w:r w:rsidR="00124FA6" w:rsidRPr="003A193C">
        <w:rPr>
          <w:rFonts w:asciiTheme="minorEastAsia" w:eastAsiaTheme="minorEastAsia" w:hAnsiTheme="minorEastAsia" w:hint="eastAsia"/>
          <w:color w:val="444444"/>
          <w:sz w:val="21"/>
          <w:szCs w:val="21"/>
        </w:rPr>
        <w:t>查询</w:t>
      </w:r>
      <w:r w:rsidR="00A346B6">
        <w:rPr>
          <w:rFonts w:asciiTheme="minorEastAsia" w:eastAsiaTheme="minorEastAsia" w:hAnsiTheme="minorEastAsia" w:hint="eastAsia"/>
          <w:color w:val="444444"/>
          <w:sz w:val="21"/>
          <w:szCs w:val="21"/>
        </w:rPr>
        <w:t>受理机构</w:t>
      </w:r>
    </w:p>
    <w:p w:rsidR="00124FA6" w:rsidRDefault="00A346B6" w:rsidP="00A346B6">
      <w:pPr>
        <w:pStyle w:val="a6"/>
        <w:shd w:val="clear" w:color="auto" w:fill="F7F8FC"/>
        <w:spacing w:before="0" w:beforeAutospacing="0" w:after="0" w:afterAutospacing="0" w:line="330" w:lineRule="atLeast"/>
        <w:ind w:left="660"/>
      </w:pPr>
      <w:r>
        <w:rPr>
          <w:rFonts w:hint="eastAsia"/>
        </w:rPr>
        <w:t>方式二：网上申请，详情查看</w:t>
      </w:r>
    </w:p>
    <w:p w:rsidR="00A346B6" w:rsidRPr="00124FA6" w:rsidRDefault="00A346B6" w:rsidP="00A346B6">
      <w:pPr>
        <w:pStyle w:val="a6"/>
        <w:shd w:val="clear" w:color="auto" w:fill="F7F8FC"/>
        <w:spacing w:before="0" w:beforeAutospacing="0" w:after="0" w:afterAutospacing="0" w:line="330" w:lineRule="atLeast"/>
        <w:ind w:left="660"/>
      </w:pPr>
      <w:r w:rsidRPr="00A346B6">
        <w:t>https://www.chsi.com.cn/wssq/</w:t>
      </w:r>
    </w:p>
    <w:sectPr w:rsidR="00A346B6" w:rsidRPr="00124FA6" w:rsidSect="003D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69" w:rsidRDefault="00CA5269" w:rsidP="001A509A">
      <w:r>
        <w:separator/>
      </w:r>
    </w:p>
  </w:endnote>
  <w:endnote w:type="continuationSeparator" w:id="0">
    <w:p w:rsidR="00CA5269" w:rsidRDefault="00CA5269" w:rsidP="001A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69" w:rsidRDefault="00CA5269" w:rsidP="001A509A">
      <w:r>
        <w:separator/>
      </w:r>
    </w:p>
  </w:footnote>
  <w:footnote w:type="continuationSeparator" w:id="0">
    <w:p w:rsidR="00CA5269" w:rsidRDefault="00CA5269" w:rsidP="001A5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0147"/>
    <w:multiLevelType w:val="hybridMultilevel"/>
    <w:tmpl w:val="3946BD7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09A"/>
    <w:rsid w:val="00063B48"/>
    <w:rsid w:val="000D6881"/>
    <w:rsid w:val="00124FA6"/>
    <w:rsid w:val="001A509A"/>
    <w:rsid w:val="003D3574"/>
    <w:rsid w:val="00564BBB"/>
    <w:rsid w:val="00A346B6"/>
    <w:rsid w:val="00B1062D"/>
    <w:rsid w:val="00CA5269"/>
    <w:rsid w:val="00F8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0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0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50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509A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24F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24FA6"/>
    <w:rPr>
      <w:b/>
      <w:bCs/>
    </w:rPr>
  </w:style>
  <w:style w:type="character" w:styleId="a8">
    <w:name w:val="Hyperlink"/>
    <w:basedOn w:val="a0"/>
    <w:uiPriority w:val="99"/>
    <w:unhideWhenUsed/>
    <w:rsid w:val="00A346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chsi.com.cn/xlrz/201202/20120228/284945923.htm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Sky123.Org</cp:lastModifiedBy>
  <cp:revision>4</cp:revision>
  <dcterms:created xsi:type="dcterms:W3CDTF">2019-03-12T02:09:00Z</dcterms:created>
  <dcterms:modified xsi:type="dcterms:W3CDTF">2019-03-14T08:17:00Z</dcterms:modified>
</cp:coreProperties>
</file>